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48" w:rsidRDefault="004D1848" w:rsidP="00CE104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5051BA2" wp14:editId="3A5A112A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848" w:rsidRPr="00CB0725" w:rsidRDefault="00DB5074" w:rsidP="00CE104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ALLAMANIANO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DB5074" w:rsidP="00CE104F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4D1848" w:rsidRDefault="004D1848" w:rsidP="00CE104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BF497F" w:rsidRDefault="00BF497F" w:rsidP="00BF497F">
      <w:pPr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4F44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ubtema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5A235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proofErr w:type="spellStart"/>
      <w:r w:rsidR="00CE104F" w:rsidRPr="00BF497F">
        <w:rPr>
          <w:rFonts w:ascii="Arial" w:hAnsi="Arial" w:cs="Arial"/>
          <w:sz w:val="24"/>
          <w:szCs w:val="24"/>
        </w:rPr>
        <w:t>Fotocine</w:t>
      </w:r>
      <w:proofErr w:type="spellEnd"/>
      <w:r w:rsidR="00CE104F" w:rsidRPr="00BF497F">
        <w:rPr>
          <w:rFonts w:ascii="Arial" w:hAnsi="Arial" w:cs="Arial"/>
          <w:sz w:val="24"/>
          <w:szCs w:val="24"/>
        </w:rPr>
        <w:t>, 9º B em movimento!</w:t>
      </w:r>
    </w:p>
    <w:p w:rsidR="005A2359" w:rsidRPr="00DA76DA" w:rsidRDefault="00BF497F" w:rsidP="00BF497F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- Turma envolvida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: </w:t>
      </w:r>
      <w:r w:rsidR="005A2359" w:rsidRPr="00DA76D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9º ano B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954415" w:rsidRDefault="00BF497F" w:rsidP="00BF497F">
      <w:pPr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- Professor responsável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5A2359" w:rsidRPr="005A2359">
        <w:rPr>
          <w:rFonts w:ascii="Arial" w:hAnsi="Arial" w:cs="Arial"/>
          <w:sz w:val="24"/>
          <w:szCs w:val="24"/>
        </w:rPr>
        <w:t xml:space="preserve"> Ricardo Fábio </w:t>
      </w:r>
      <w:proofErr w:type="spellStart"/>
      <w:r w:rsidR="005A2359" w:rsidRPr="005A2359">
        <w:rPr>
          <w:rFonts w:ascii="Arial" w:hAnsi="Arial" w:cs="Arial"/>
          <w:sz w:val="24"/>
          <w:szCs w:val="24"/>
        </w:rPr>
        <w:t>Zanola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A76DA" w:rsidRPr="005A2359" w:rsidRDefault="00DA76DA" w:rsidP="00CE104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5A2359" w:rsidRDefault="00954415" w:rsidP="00CE104F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235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Justificativa:</w:t>
      </w:r>
    </w:p>
    <w:p w:rsidR="005A2359" w:rsidRDefault="00CE104F" w:rsidP="00CE104F">
      <w:pPr>
        <w:spacing w:after="0" w:line="240" w:lineRule="auto"/>
        <w:ind w:left="720" w:firstLine="69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fotografia e o cinema</w:t>
      </w:r>
      <w:r w:rsidR="005A235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est</w:t>
      </w:r>
      <w:r w:rsidR="00306CB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ão</w:t>
      </w:r>
      <w:r w:rsidR="005A235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presente</w:t>
      </w:r>
      <w:r w:rsidR="00306CB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</w:t>
      </w:r>
      <w:r w:rsidR="005A235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na história. Vídeos e fotos fazem parte da vida das pessoas como forma de registrar seus ritos, festas e celebrações de diferentes formas. Nos dias atuais as fotografias e vídeos </w:t>
      </w:r>
      <w:r w:rsidR="00306CB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contribuem com </w:t>
      </w:r>
      <w:r w:rsidR="005A235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laços sociais. O cinema e a fotografia </w:t>
      </w:r>
      <w:r w:rsidR="008943B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têm</w:t>
      </w:r>
      <w:r w:rsidR="005A235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um papel na formação e informação</w:t>
      </w:r>
      <w:r w:rsidR="00306CB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r w:rsidR="005A235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além de ter caráter amplo no passa tempo das pessoas, que a cada dia </w:t>
      </w:r>
      <w:r w:rsidR="00306CB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assistem mais</w:t>
      </w:r>
      <w:r w:rsidR="005A235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filmes e series.</w:t>
      </w:r>
    </w:p>
    <w:p w:rsidR="005A2359" w:rsidRPr="005A2359" w:rsidRDefault="005A2359" w:rsidP="00CE104F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5A2359" w:rsidRDefault="00954415" w:rsidP="00CE104F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Objetivos:</w:t>
      </w:r>
    </w:p>
    <w:p w:rsidR="005A2359" w:rsidRPr="005A2359" w:rsidRDefault="005A2359" w:rsidP="00CE104F">
      <w:pPr>
        <w:spacing w:after="0" w:line="240" w:lineRule="auto"/>
        <w:ind w:left="720" w:firstLine="69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2359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Analisar </w:t>
      </w:r>
      <w:r w:rsidR="00DB507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os aspectos relacionados à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s diferentes finalidades de filmes e fotos, identificar os fatores principais nas criações de grandes projetos, demo</w:t>
      </w:r>
      <w:r w:rsidR="00DB507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n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strar o quanto este mercado cresceu nos últimos 70 anos, e as tecnologias envolvidas neste crescimento. </w:t>
      </w:r>
      <w:r w:rsidR="00E714E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 uso da computação gráfica, o cálculo das tomadas nos filmes, a matemática por trás das fotografias</w:t>
      </w:r>
      <w:r w:rsidR="00306CB0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5A2359" w:rsidRPr="005A2359" w:rsidRDefault="005A2359" w:rsidP="00CE104F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5A2359" w:rsidRDefault="00954415" w:rsidP="00CE104F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Conteúdos trabalhados:</w:t>
      </w:r>
    </w:p>
    <w:p w:rsidR="005A2359" w:rsidRDefault="005A2359" w:rsidP="00CE104F">
      <w:pPr>
        <w:spacing w:after="0" w:line="240" w:lineRule="auto"/>
        <w:ind w:left="720" w:firstLine="69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Leitura e interpretação de diferentes </w:t>
      </w:r>
      <w:r w:rsidR="00C7017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text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sobre o tema estudado nesse projeto. O uso da Matemática para melhorar as imagens referentes ao tema. </w:t>
      </w:r>
    </w:p>
    <w:p w:rsidR="005A2359" w:rsidRPr="00D10962" w:rsidRDefault="005A2359" w:rsidP="00CE104F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DB2B7F" w:rsidRDefault="00954415" w:rsidP="00CE104F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Estratégias, procedimentos, duração e etapas do projeto:</w:t>
      </w:r>
    </w:p>
    <w:p w:rsidR="00DB2B7F" w:rsidRDefault="00DB2B7F" w:rsidP="00CE104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DB2B7F" w:rsidRPr="00DB2B7F" w:rsidRDefault="009862C1" w:rsidP="00CE104F">
      <w:pPr>
        <w:pStyle w:val="PargrafodaLista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Etapa </w:t>
      </w:r>
      <w:r w:rsidR="00DB2B7F" w:rsidRPr="00CE104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1</w:t>
      </w:r>
      <w:r w:rsidR="00CE104F" w:rsidRPr="00CE104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(março) </w:t>
      </w:r>
      <w:r w:rsidR="007314A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</w:t>
      </w:r>
      <w:r w:rsidR="00DB507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rganiza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ção de grupos para pesquisa e desenvolvimento do projeto.</w:t>
      </w:r>
    </w:p>
    <w:p w:rsidR="00DB2B7F" w:rsidRPr="00DB2B7F" w:rsidRDefault="009862C1" w:rsidP="00CE104F">
      <w:pPr>
        <w:pStyle w:val="PargrafodaLista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Etapa </w:t>
      </w:r>
      <w:r w:rsidR="00DB2B7F" w:rsidRPr="00CE104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2:</w:t>
      </w:r>
      <w:r w:rsidR="007314A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(abril e maio) L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evantamento bibliográfico – organização dos recursos relacionados </w:t>
      </w:r>
      <w:r w:rsidR="00306CB0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à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matemática.</w:t>
      </w:r>
    </w:p>
    <w:p w:rsidR="00DB2B7F" w:rsidRPr="00DB2B7F" w:rsidRDefault="00CE104F" w:rsidP="00CE104F">
      <w:pPr>
        <w:pStyle w:val="PargrafodaLista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Etapa </w:t>
      </w:r>
      <w:r w:rsidR="00DB2B7F" w:rsidRPr="00CE104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3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: (junho) </w:t>
      </w:r>
      <w:r w:rsidR="007314A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primoramento dos recursos levantados, organização cronológica dos fatos e início da estruturação para apresentação.</w:t>
      </w:r>
    </w:p>
    <w:p w:rsidR="00DB2B7F" w:rsidRPr="00DB2B7F" w:rsidRDefault="009862C1" w:rsidP="00CE104F">
      <w:pPr>
        <w:pStyle w:val="PargrafodaLista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Etapa </w:t>
      </w:r>
      <w:r w:rsidR="00DB2B7F" w:rsidRPr="00CE104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4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(agosto) </w:t>
      </w:r>
      <w:r w:rsidR="007314A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M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ontagem do trabalho escrito.</w:t>
      </w:r>
    </w:p>
    <w:p w:rsidR="00DB2B7F" w:rsidRPr="00DB2B7F" w:rsidRDefault="009862C1" w:rsidP="00CE104F">
      <w:pPr>
        <w:pStyle w:val="PargrafodaLista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Etapa </w:t>
      </w:r>
      <w:r w:rsidR="00DB2B7F" w:rsidRPr="00CE104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5</w:t>
      </w:r>
      <w:r w:rsidR="00CE104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: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(setembro e Outubro) </w:t>
      </w:r>
      <w:r w:rsidR="007314A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quisição e organização de material necessário para a apresentação</w:t>
      </w:r>
      <w:r w:rsidR="00306CB0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</w:t>
      </w:r>
      <w:r w:rsidR="00DB2B7F" w:rsidRPr="00DB2B7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treinamento dos integrantes dos grupos,  </w:t>
      </w:r>
    </w:p>
    <w:p w:rsidR="00DB2B7F" w:rsidRDefault="00DB2B7F" w:rsidP="00CE104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5A2359" w:rsidRPr="00D10962" w:rsidRDefault="005A2359" w:rsidP="00CE104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F17B67" w:rsidRDefault="00954415" w:rsidP="00CE104F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Materiais necessários:</w:t>
      </w:r>
    </w:p>
    <w:p w:rsidR="00F17B67" w:rsidRPr="005A2359" w:rsidRDefault="00F17B67" w:rsidP="00CE104F">
      <w:pPr>
        <w:spacing w:after="0" w:line="240" w:lineRule="auto"/>
        <w:ind w:left="720" w:firstLine="69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Laboratório de informática;</w:t>
      </w:r>
      <w:r w:rsidR="00306CB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papelaria;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comunicação visual; material explicativo; pesquisas em websites, jornais e revistas;</w:t>
      </w:r>
      <w:r w:rsidR="007253C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material de fotografia e cinema</w:t>
      </w:r>
    </w:p>
    <w:p w:rsidR="005A2359" w:rsidRDefault="005A2359" w:rsidP="00CE104F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5A2359" w:rsidRDefault="00954415" w:rsidP="00CE104F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Avaliação: </w:t>
      </w:r>
    </w:p>
    <w:p w:rsidR="005A2359" w:rsidRPr="005A2359" w:rsidRDefault="005A2359" w:rsidP="00CE104F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alunos serão avaliados, individualmente e em grupo, pelas pesquisas realizada</w:t>
      </w:r>
      <w:r w:rsidR="00306CB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s, participação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responsabilidade e empreendedorismo no desenvolvimento e apresentação do projeto.</w:t>
      </w:r>
    </w:p>
    <w:p w:rsidR="00954415" w:rsidRDefault="00F17B67" w:rsidP="00CE104F">
      <w:pPr>
        <w:tabs>
          <w:tab w:val="left" w:pos="249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ab/>
      </w:r>
    </w:p>
    <w:p w:rsidR="00F17B67" w:rsidRDefault="00F17B67" w:rsidP="00CE104F">
      <w:pPr>
        <w:tabs>
          <w:tab w:val="left" w:pos="249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sectPr w:rsidR="00F17B67" w:rsidSect="00BF497F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D16A5"/>
    <w:multiLevelType w:val="hybridMultilevel"/>
    <w:tmpl w:val="6A56E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6C"/>
    <w:rsid w:val="00045E08"/>
    <w:rsid w:val="00047E47"/>
    <w:rsid w:val="001A6CDC"/>
    <w:rsid w:val="002076A3"/>
    <w:rsid w:val="00213188"/>
    <w:rsid w:val="002E01CE"/>
    <w:rsid w:val="00306CB0"/>
    <w:rsid w:val="003C17AC"/>
    <w:rsid w:val="004D1848"/>
    <w:rsid w:val="004F4450"/>
    <w:rsid w:val="005A2359"/>
    <w:rsid w:val="007253CB"/>
    <w:rsid w:val="007314A4"/>
    <w:rsid w:val="008943BF"/>
    <w:rsid w:val="009157D2"/>
    <w:rsid w:val="00954415"/>
    <w:rsid w:val="009862C1"/>
    <w:rsid w:val="009F7F6C"/>
    <w:rsid w:val="00BF497F"/>
    <w:rsid w:val="00C70172"/>
    <w:rsid w:val="00C92AEB"/>
    <w:rsid w:val="00CE104F"/>
    <w:rsid w:val="00DA76DA"/>
    <w:rsid w:val="00DB2B7F"/>
    <w:rsid w:val="00DB5074"/>
    <w:rsid w:val="00E714EE"/>
    <w:rsid w:val="00EE0F56"/>
    <w:rsid w:val="00F17B67"/>
    <w:rsid w:val="00F4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32A1E-2ACC-4DAD-888F-83EEC823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Comunicação</cp:lastModifiedBy>
  <cp:revision>10</cp:revision>
  <cp:lastPrinted>2019-03-27T12:06:00Z</cp:lastPrinted>
  <dcterms:created xsi:type="dcterms:W3CDTF">2019-03-19T15:24:00Z</dcterms:created>
  <dcterms:modified xsi:type="dcterms:W3CDTF">2019-03-27T12:06:00Z</dcterms:modified>
</cp:coreProperties>
</file>